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io2"/>
        <w:tblpPr w:leftFromText="141" w:rightFromText="141" w:vertAnchor="page" w:horzAnchor="margin" w:tblpXSpec="center" w:tblpY="1891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3C2108" w14:paraId="13B87DE9" w14:textId="77777777" w:rsidTr="003C2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5040" w:type="dxa"/>
            <w:gridSpan w:val="7"/>
          </w:tcPr>
          <w:p w14:paraId="1F337266" w14:textId="4975DEFE" w:rsidR="003C2108" w:rsidRDefault="003C2108" w:rsidP="003C2108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</w:rPr>
              <w:t>NOVIEMBRE</w:t>
            </w:r>
          </w:p>
        </w:tc>
      </w:tr>
      <w:tr w:rsidR="003C2108" w14:paraId="2E8A3F21" w14:textId="77777777" w:rsidTr="003C2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27C318BB" w14:textId="77777777" w:rsidR="003C2108" w:rsidRDefault="003C2108" w:rsidP="003C2108">
            <w:r>
              <w:rPr>
                <w:lang w:val="es-ES"/>
              </w:rPr>
              <w:t>L</w:t>
            </w:r>
          </w:p>
        </w:tc>
        <w:tc>
          <w:tcPr>
            <w:tcW w:w="720" w:type="dxa"/>
          </w:tcPr>
          <w:p w14:paraId="0298838C" w14:textId="77777777" w:rsidR="003C2108" w:rsidRDefault="003C2108" w:rsidP="003C2108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2FFB3B85" w14:textId="77777777" w:rsidR="003C2108" w:rsidRDefault="003C2108" w:rsidP="003C2108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542736DB" w14:textId="77777777" w:rsidR="003C2108" w:rsidRDefault="003C2108" w:rsidP="003C2108">
            <w:r>
              <w:rPr>
                <w:lang w:val="es-ES"/>
              </w:rPr>
              <w:t>J</w:t>
            </w:r>
          </w:p>
        </w:tc>
        <w:tc>
          <w:tcPr>
            <w:tcW w:w="720" w:type="dxa"/>
          </w:tcPr>
          <w:p w14:paraId="7F7062B8" w14:textId="77777777" w:rsidR="003C2108" w:rsidRDefault="003C2108" w:rsidP="003C2108">
            <w:r>
              <w:rPr>
                <w:lang w:val="es-ES"/>
              </w:rPr>
              <w:t>V</w:t>
            </w:r>
          </w:p>
        </w:tc>
        <w:tc>
          <w:tcPr>
            <w:tcW w:w="720" w:type="dxa"/>
          </w:tcPr>
          <w:p w14:paraId="15883404" w14:textId="77777777" w:rsidR="003C2108" w:rsidRDefault="003C2108" w:rsidP="003C2108">
            <w:r>
              <w:rPr>
                <w:lang w:val="es-ES"/>
              </w:rPr>
              <w:t>S</w:t>
            </w:r>
          </w:p>
        </w:tc>
        <w:tc>
          <w:tcPr>
            <w:tcW w:w="720" w:type="dxa"/>
          </w:tcPr>
          <w:p w14:paraId="25404B02" w14:textId="77777777" w:rsidR="003C2108" w:rsidRDefault="003C2108" w:rsidP="003C2108">
            <w:pPr>
              <w:tabs>
                <w:tab w:val="center" w:pos="252"/>
              </w:tabs>
            </w:pPr>
            <w:r>
              <w:rPr>
                <w:lang w:val="es-ES"/>
              </w:rPr>
              <w:t>D</w:t>
            </w:r>
          </w:p>
        </w:tc>
      </w:tr>
      <w:tr w:rsidR="003C2108" w14:paraId="05077E55" w14:textId="77777777" w:rsidTr="003C2108">
        <w:tc>
          <w:tcPr>
            <w:tcW w:w="720" w:type="dxa"/>
          </w:tcPr>
          <w:p w14:paraId="08A49FB2" w14:textId="77777777" w:rsidR="003C2108" w:rsidRDefault="003C2108" w:rsidP="003C2108"/>
        </w:tc>
        <w:tc>
          <w:tcPr>
            <w:tcW w:w="720" w:type="dxa"/>
          </w:tcPr>
          <w:p w14:paraId="2E8F26D0" w14:textId="49F88BFE" w:rsidR="003C2108" w:rsidRDefault="003C2108" w:rsidP="003C2108"/>
        </w:tc>
        <w:tc>
          <w:tcPr>
            <w:tcW w:w="720" w:type="dxa"/>
          </w:tcPr>
          <w:p w14:paraId="44D0C76A" w14:textId="51E55CA8" w:rsidR="003C2108" w:rsidRDefault="003C2108" w:rsidP="003C2108">
            <w:r>
              <w:t>1</w:t>
            </w:r>
          </w:p>
        </w:tc>
        <w:tc>
          <w:tcPr>
            <w:tcW w:w="720" w:type="dxa"/>
          </w:tcPr>
          <w:p w14:paraId="187EFCC9" w14:textId="63CF5C14" w:rsidR="003C2108" w:rsidRDefault="003C2108" w:rsidP="003C2108">
            <w:r>
              <w:t>2</w:t>
            </w:r>
          </w:p>
        </w:tc>
        <w:tc>
          <w:tcPr>
            <w:tcW w:w="720" w:type="dxa"/>
          </w:tcPr>
          <w:p w14:paraId="5AB4653D" w14:textId="63CC6295" w:rsidR="003C2108" w:rsidRDefault="003C2108" w:rsidP="003C2108">
            <w:r>
              <w:t>3</w:t>
            </w:r>
          </w:p>
        </w:tc>
        <w:tc>
          <w:tcPr>
            <w:tcW w:w="720" w:type="dxa"/>
          </w:tcPr>
          <w:p w14:paraId="559CB42B" w14:textId="0E157FC9" w:rsidR="003C2108" w:rsidRDefault="003C2108" w:rsidP="003C2108">
            <w:r>
              <w:t>4</w:t>
            </w:r>
          </w:p>
        </w:tc>
        <w:tc>
          <w:tcPr>
            <w:tcW w:w="720" w:type="dxa"/>
          </w:tcPr>
          <w:p w14:paraId="77B8BBBF" w14:textId="0491CE66" w:rsidR="003C2108" w:rsidRDefault="003C2108" w:rsidP="003C2108">
            <w:r>
              <w:t>5</w:t>
            </w:r>
          </w:p>
        </w:tc>
      </w:tr>
      <w:tr w:rsidR="003C2108" w14:paraId="016B7C9F" w14:textId="77777777" w:rsidTr="003C2108">
        <w:tc>
          <w:tcPr>
            <w:tcW w:w="720" w:type="dxa"/>
          </w:tcPr>
          <w:p w14:paraId="0B8644BF" w14:textId="408A9699" w:rsidR="003C2108" w:rsidRDefault="003C2108" w:rsidP="003C2108">
            <w:r>
              <w:t>6</w:t>
            </w:r>
          </w:p>
        </w:tc>
        <w:tc>
          <w:tcPr>
            <w:tcW w:w="720" w:type="dxa"/>
          </w:tcPr>
          <w:p w14:paraId="3907F9E7" w14:textId="2D765A71" w:rsidR="003C2108" w:rsidRDefault="003C2108" w:rsidP="003C2108">
            <w:r>
              <w:t>7</w:t>
            </w:r>
          </w:p>
        </w:tc>
        <w:tc>
          <w:tcPr>
            <w:tcW w:w="720" w:type="dxa"/>
          </w:tcPr>
          <w:p w14:paraId="020AD456" w14:textId="19824954" w:rsidR="003C2108" w:rsidRDefault="003C2108" w:rsidP="003C2108">
            <w:r>
              <w:t>8</w:t>
            </w:r>
          </w:p>
        </w:tc>
        <w:tc>
          <w:tcPr>
            <w:tcW w:w="720" w:type="dxa"/>
          </w:tcPr>
          <w:p w14:paraId="74808A4E" w14:textId="63C40599" w:rsidR="003C2108" w:rsidRDefault="003C2108" w:rsidP="003C2108">
            <w:r>
              <w:t>9</w:t>
            </w:r>
          </w:p>
        </w:tc>
        <w:tc>
          <w:tcPr>
            <w:tcW w:w="720" w:type="dxa"/>
          </w:tcPr>
          <w:p w14:paraId="0246D2D8" w14:textId="0F224EB1" w:rsidR="003C2108" w:rsidRDefault="003C2108" w:rsidP="003C2108">
            <w:r>
              <w:rPr>
                <w:lang w:val="es-ES"/>
              </w:rPr>
              <w:t>10</w:t>
            </w:r>
          </w:p>
        </w:tc>
        <w:tc>
          <w:tcPr>
            <w:tcW w:w="720" w:type="dxa"/>
          </w:tcPr>
          <w:p w14:paraId="7213604A" w14:textId="354B359A" w:rsidR="003C2108" w:rsidRDefault="003C2108" w:rsidP="003C2108">
            <w:r>
              <w:rPr>
                <w:lang w:val="es-ES"/>
              </w:rPr>
              <w:t>11</w:t>
            </w:r>
          </w:p>
        </w:tc>
        <w:tc>
          <w:tcPr>
            <w:tcW w:w="720" w:type="dxa"/>
          </w:tcPr>
          <w:p w14:paraId="6C61DD16" w14:textId="316656CD" w:rsidR="003C2108" w:rsidRDefault="003C2108" w:rsidP="003C2108">
            <w:r>
              <w:rPr>
                <w:lang w:val="es-ES"/>
              </w:rPr>
              <w:t>12</w:t>
            </w:r>
          </w:p>
        </w:tc>
      </w:tr>
      <w:tr w:rsidR="003C2108" w14:paraId="05A291EF" w14:textId="77777777" w:rsidTr="003C2108">
        <w:tc>
          <w:tcPr>
            <w:tcW w:w="720" w:type="dxa"/>
          </w:tcPr>
          <w:p w14:paraId="13989B55" w14:textId="7225A218" w:rsidR="003C2108" w:rsidRDefault="003C2108" w:rsidP="003C2108">
            <w:r>
              <w:rPr>
                <w:lang w:val="es-ES"/>
              </w:rPr>
              <w:t>13</w:t>
            </w:r>
          </w:p>
        </w:tc>
        <w:tc>
          <w:tcPr>
            <w:tcW w:w="720" w:type="dxa"/>
          </w:tcPr>
          <w:p w14:paraId="608BCEDD" w14:textId="2BABA7F8" w:rsidR="003C2108" w:rsidRDefault="003C2108" w:rsidP="003C2108">
            <w:r>
              <w:rPr>
                <w:lang w:val="es-ES"/>
              </w:rPr>
              <w:t>14</w:t>
            </w:r>
          </w:p>
        </w:tc>
        <w:tc>
          <w:tcPr>
            <w:tcW w:w="720" w:type="dxa"/>
          </w:tcPr>
          <w:p w14:paraId="6E8BE875" w14:textId="01472D65" w:rsidR="003C2108" w:rsidRDefault="003C2108" w:rsidP="003C2108">
            <w:r>
              <w:rPr>
                <w:lang w:val="es-ES"/>
              </w:rPr>
              <w:t>15</w:t>
            </w:r>
          </w:p>
        </w:tc>
        <w:tc>
          <w:tcPr>
            <w:tcW w:w="720" w:type="dxa"/>
          </w:tcPr>
          <w:p w14:paraId="0861D5E1" w14:textId="35A21B36" w:rsidR="003C2108" w:rsidRDefault="003C2108" w:rsidP="003C2108">
            <w:r>
              <w:rPr>
                <w:lang w:val="es-ES"/>
              </w:rPr>
              <w:t>16</w:t>
            </w:r>
          </w:p>
        </w:tc>
        <w:tc>
          <w:tcPr>
            <w:tcW w:w="720" w:type="dxa"/>
          </w:tcPr>
          <w:p w14:paraId="2C56D881" w14:textId="791713EB" w:rsidR="003C2108" w:rsidRDefault="003C2108" w:rsidP="003C2108">
            <w:r>
              <w:rPr>
                <w:lang w:val="es-ES"/>
              </w:rPr>
              <w:t>17</w:t>
            </w:r>
          </w:p>
        </w:tc>
        <w:tc>
          <w:tcPr>
            <w:tcW w:w="720" w:type="dxa"/>
          </w:tcPr>
          <w:p w14:paraId="1ABC9672" w14:textId="5A1F9991" w:rsidR="003C2108" w:rsidRDefault="003C2108" w:rsidP="003C2108">
            <w:r>
              <w:rPr>
                <w:lang w:val="es-ES"/>
              </w:rPr>
              <w:t>18</w:t>
            </w:r>
          </w:p>
        </w:tc>
        <w:tc>
          <w:tcPr>
            <w:tcW w:w="720" w:type="dxa"/>
          </w:tcPr>
          <w:p w14:paraId="4FE45520" w14:textId="60C531BD" w:rsidR="003C2108" w:rsidRDefault="003C2108" w:rsidP="003C2108">
            <w:pPr>
              <w:jc w:val="left"/>
            </w:pPr>
            <w:r>
              <w:t>19</w:t>
            </w:r>
          </w:p>
        </w:tc>
      </w:tr>
      <w:tr w:rsidR="003C2108" w14:paraId="529A1455" w14:textId="77777777" w:rsidTr="003C2108">
        <w:tc>
          <w:tcPr>
            <w:tcW w:w="720" w:type="dxa"/>
          </w:tcPr>
          <w:p w14:paraId="48C5211E" w14:textId="38915EA7" w:rsidR="003C2108" w:rsidRDefault="003C2108" w:rsidP="003C2108">
            <w:r>
              <w:rPr>
                <w:lang w:val="es-ES"/>
              </w:rPr>
              <w:t>20</w:t>
            </w:r>
          </w:p>
        </w:tc>
        <w:tc>
          <w:tcPr>
            <w:tcW w:w="720" w:type="dxa"/>
          </w:tcPr>
          <w:p w14:paraId="4D944494" w14:textId="75525EE8" w:rsidR="003C2108" w:rsidRDefault="003C2108" w:rsidP="003C2108">
            <w:r>
              <w:rPr>
                <w:lang w:val="es-ES"/>
              </w:rPr>
              <w:t>21</w:t>
            </w:r>
          </w:p>
        </w:tc>
        <w:tc>
          <w:tcPr>
            <w:tcW w:w="720" w:type="dxa"/>
          </w:tcPr>
          <w:p w14:paraId="4C17C2F2" w14:textId="1DB83601" w:rsidR="003C2108" w:rsidRDefault="003C2108" w:rsidP="003C2108">
            <w:r>
              <w:rPr>
                <w:lang w:val="es-ES"/>
              </w:rPr>
              <w:t>22</w:t>
            </w:r>
          </w:p>
        </w:tc>
        <w:tc>
          <w:tcPr>
            <w:tcW w:w="720" w:type="dxa"/>
          </w:tcPr>
          <w:p w14:paraId="469EAE4E" w14:textId="7B680CE8" w:rsidR="003C2108" w:rsidRDefault="003C2108" w:rsidP="003C2108">
            <w:r>
              <w:rPr>
                <w:lang w:val="es-ES"/>
              </w:rPr>
              <w:t>23</w:t>
            </w:r>
          </w:p>
        </w:tc>
        <w:tc>
          <w:tcPr>
            <w:tcW w:w="720" w:type="dxa"/>
          </w:tcPr>
          <w:p w14:paraId="5091D1DB" w14:textId="39B7E278" w:rsidR="003C2108" w:rsidRDefault="003C2108" w:rsidP="003C2108">
            <w:r>
              <w:rPr>
                <w:lang w:val="es-ES"/>
              </w:rPr>
              <w:t>24</w:t>
            </w:r>
          </w:p>
        </w:tc>
        <w:tc>
          <w:tcPr>
            <w:tcW w:w="720" w:type="dxa"/>
          </w:tcPr>
          <w:p w14:paraId="052CB181" w14:textId="3B121C85" w:rsidR="003C2108" w:rsidRDefault="003C2108" w:rsidP="003C2108">
            <w:r>
              <w:rPr>
                <w:lang w:val="es-ES"/>
              </w:rPr>
              <w:t>25</w:t>
            </w:r>
          </w:p>
        </w:tc>
        <w:tc>
          <w:tcPr>
            <w:tcW w:w="720" w:type="dxa"/>
          </w:tcPr>
          <w:p w14:paraId="1EA24768" w14:textId="79360130" w:rsidR="003C2108" w:rsidRDefault="003C2108" w:rsidP="003C2108">
            <w:r>
              <w:rPr>
                <w:lang w:val="es-ES"/>
              </w:rPr>
              <w:t>26</w:t>
            </w:r>
          </w:p>
        </w:tc>
      </w:tr>
      <w:tr w:rsidR="003C2108" w14:paraId="026B0770" w14:textId="77777777" w:rsidTr="003C2108">
        <w:tc>
          <w:tcPr>
            <w:tcW w:w="720" w:type="dxa"/>
          </w:tcPr>
          <w:p w14:paraId="7C0AD984" w14:textId="3B074E30" w:rsidR="003C2108" w:rsidRDefault="003C2108" w:rsidP="003C2108">
            <w:r>
              <w:rPr>
                <w:lang w:val="es-ES"/>
              </w:rPr>
              <w:t>27</w:t>
            </w:r>
          </w:p>
        </w:tc>
        <w:tc>
          <w:tcPr>
            <w:tcW w:w="720" w:type="dxa"/>
          </w:tcPr>
          <w:p w14:paraId="47479896" w14:textId="5B1FC948" w:rsidR="003C2108" w:rsidRDefault="003C2108" w:rsidP="003C2108">
            <w:r>
              <w:rPr>
                <w:lang w:val="es-ES"/>
              </w:rPr>
              <w:t>28</w:t>
            </w:r>
          </w:p>
        </w:tc>
        <w:tc>
          <w:tcPr>
            <w:tcW w:w="720" w:type="dxa"/>
          </w:tcPr>
          <w:p w14:paraId="20B5813E" w14:textId="25EA960A" w:rsidR="003C2108" w:rsidRDefault="003C2108" w:rsidP="003C2108">
            <w:r>
              <w:t>29</w:t>
            </w:r>
          </w:p>
        </w:tc>
        <w:tc>
          <w:tcPr>
            <w:tcW w:w="720" w:type="dxa"/>
          </w:tcPr>
          <w:p w14:paraId="6E2BFDB0" w14:textId="6EE3C0DC" w:rsidR="003C2108" w:rsidRDefault="003C2108" w:rsidP="003C2108">
            <w:r>
              <w:rPr>
                <w:lang w:val="es-ES"/>
              </w:rPr>
              <w:t>30</w:t>
            </w:r>
          </w:p>
        </w:tc>
        <w:tc>
          <w:tcPr>
            <w:tcW w:w="720" w:type="dxa"/>
          </w:tcPr>
          <w:p w14:paraId="28B044CC" w14:textId="77777777" w:rsidR="003C2108" w:rsidRDefault="003C2108" w:rsidP="003C2108"/>
        </w:tc>
        <w:tc>
          <w:tcPr>
            <w:tcW w:w="720" w:type="dxa"/>
          </w:tcPr>
          <w:p w14:paraId="0D4C0354" w14:textId="77777777" w:rsidR="003C2108" w:rsidRDefault="003C2108" w:rsidP="003C2108"/>
        </w:tc>
        <w:tc>
          <w:tcPr>
            <w:tcW w:w="720" w:type="dxa"/>
          </w:tcPr>
          <w:p w14:paraId="3828705A" w14:textId="77777777" w:rsidR="003C2108" w:rsidRDefault="003C2108" w:rsidP="003C2108"/>
        </w:tc>
      </w:tr>
    </w:tbl>
    <w:p w14:paraId="2BAAAA4E" w14:textId="77777777" w:rsidR="003C2108" w:rsidRDefault="003C2108"/>
    <w:p w14:paraId="50E5F0DE" w14:textId="77777777" w:rsidR="003C2108" w:rsidRDefault="003C2108"/>
    <w:p w14:paraId="283C3809" w14:textId="77777777" w:rsidR="003C2108" w:rsidRDefault="003C2108"/>
    <w:p w14:paraId="5BEAAB31" w14:textId="77777777" w:rsidR="003C2108" w:rsidRDefault="003C2108"/>
    <w:p w14:paraId="742613E2" w14:textId="77777777" w:rsidR="003C2108" w:rsidRDefault="003C2108"/>
    <w:p w14:paraId="66D1C331" w14:textId="77777777" w:rsidR="003C2108" w:rsidRDefault="003C2108"/>
    <w:p w14:paraId="062DC476" w14:textId="77777777" w:rsidR="003C2108" w:rsidRDefault="003C2108"/>
    <w:p w14:paraId="5580D497" w14:textId="77777777" w:rsidR="003C2108" w:rsidRDefault="003C2108"/>
    <w:p w14:paraId="28102A79" w14:textId="77777777" w:rsidR="003C2108" w:rsidRDefault="003C2108"/>
    <w:p w14:paraId="45876DA1" w14:textId="283ADFCF" w:rsidR="003C2108" w:rsidRPr="003C2108" w:rsidRDefault="003C2108">
      <w:pPr>
        <w:rPr>
          <w:rFonts w:ascii="Abadi" w:hAnsi="Abadi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108">
        <w:rPr>
          <w:rFonts w:ascii="Abadi" w:hAnsi="Abadi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Jueves, 02 de noviembre del 2023</w:t>
      </w:r>
    </w:p>
    <w:p w14:paraId="793C6EEA" w14:textId="40D655D6" w:rsidR="003C2108" w:rsidRDefault="003C2108">
      <w:pPr>
        <w:rPr>
          <w:rFonts w:ascii="Abadi" w:hAnsi="Abadi"/>
          <w:sz w:val="24"/>
          <w:szCs w:val="24"/>
        </w:rPr>
      </w:pPr>
      <w:r w:rsidRPr="003C2108">
        <w:rPr>
          <w:rFonts w:ascii="Abadi" w:hAnsi="Abadi"/>
          <w:sz w:val="24"/>
          <w:szCs w:val="24"/>
        </w:rPr>
        <w:t>Video Llamada Departamento de Turismo de CUCSUR</w:t>
      </w:r>
      <w:r w:rsidRPr="003C2108">
        <w:rPr>
          <w:rFonts w:ascii="Abadi" w:hAnsi="Abadi"/>
          <w:sz w:val="24"/>
          <w:szCs w:val="24"/>
        </w:rPr>
        <w:t xml:space="preserve"> 9:00 – 10:00 am</w:t>
      </w:r>
    </w:p>
    <w:p w14:paraId="6A0B95C7" w14:textId="1722673E" w:rsidR="00DE57C0" w:rsidRDefault="00DE57C0">
      <w:pPr>
        <w:rPr>
          <w:rFonts w:ascii="Abadi" w:hAnsi="Abadi"/>
          <w:sz w:val="24"/>
          <w:szCs w:val="24"/>
        </w:rPr>
      </w:pPr>
      <w:r w:rsidRPr="0033434F">
        <w:pict w14:anchorId="641594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34" type="#_x0000_t75" style="width:16.5pt;height:16.5pt;visibility:visible;mso-wrap-style:square">
            <v:imagedata r:id="rId4" o:title=""/>
          </v:shape>
        </w:pict>
      </w:r>
      <w:r w:rsidR="00316044">
        <w:rPr>
          <w:rFonts w:ascii="Abadi" w:hAnsi="Abadi"/>
          <w:sz w:val="24"/>
          <w:szCs w:val="24"/>
        </w:rPr>
        <w:t xml:space="preserve">Google </w:t>
      </w:r>
      <w:proofErr w:type="spellStart"/>
      <w:r w:rsidR="00316044">
        <w:rPr>
          <w:rFonts w:ascii="Abadi" w:hAnsi="Abadi"/>
          <w:sz w:val="24"/>
          <w:szCs w:val="24"/>
        </w:rPr>
        <w:t>Meet</w:t>
      </w:r>
      <w:proofErr w:type="spellEnd"/>
      <w:r w:rsidR="00D07889">
        <w:rPr>
          <w:rFonts w:ascii="Abadi" w:hAnsi="Abadi"/>
          <w:sz w:val="24"/>
          <w:szCs w:val="24"/>
        </w:rPr>
        <w:t>.</w:t>
      </w:r>
    </w:p>
    <w:p w14:paraId="31320AFE" w14:textId="2817FD3E" w:rsidR="00DE57C0" w:rsidRPr="00DE57C0" w:rsidRDefault="00DE57C0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DE57C0">
        <w:rPr>
          <w:rFonts w:ascii="Abadi" w:hAnsi="Abadi"/>
          <w:color w:val="4472C4" w:themeColor="accent1"/>
          <w:sz w:val="24"/>
          <w:szCs w:val="24"/>
          <w:u w:val="single"/>
        </w:rPr>
        <w:t>Lunes, 06 de noviembre del 2023</w:t>
      </w:r>
    </w:p>
    <w:p w14:paraId="2BEEFF0F" w14:textId="57AF7B8D" w:rsidR="00DE57C0" w:rsidRDefault="00DE57C0">
      <w:pPr>
        <w:rPr>
          <w:rFonts w:ascii="Abadi" w:hAnsi="Abadi"/>
          <w:sz w:val="24"/>
          <w:szCs w:val="24"/>
        </w:rPr>
      </w:pPr>
      <w:r w:rsidRPr="00DE57C0">
        <w:rPr>
          <w:rFonts w:ascii="Abadi" w:hAnsi="Abadi"/>
          <w:sz w:val="24"/>
          <w:szCs w:val="24"/>
        </w:rPr>
        <w:t xml:space="preserve">Reunión con Directores de JIMA's, Proyecto Sierra </w:t>
      </w:r>
      <w:proofErr w:type="spellStart"/>
      <w:r w:rsidRPr="00DE57C0">
        <w:rPr>
          <w:rFonts w:ascii="Abadi" w:hAnsi="Abadi"/>
          <w:sz w:val="24"/>
          <w:szCs w:val="24"/>
        </w:rPr>
        <w:t>Cacoma</w:t>
      </w:r>
      <w:proofErr w:type="spellEnd"/>
      <w:r>
        <w:rPr>
          <w:rFonts w:ascii="Abadi" w:hAnsi="Abadi"/>
          <w:sz w:val="24"/>
          <w:szCs w:val="24"/>
        </w:rPr>
        <w:t xml:space="preserve"> 11:00 am – 12:00 pm</w:t>
      </w:r>
    </w:p>
    <w:p w14:paraId="60104399" w14:textId="6B9BC975" w:rsidR="00DE57C0" w:rsidRPr="00DE57C0" w:rsidRDefault="00DE57C0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DE57C0">
        <w:rPr>
          <w:rFonts w:ascii="Abadi" w:hAnsi="Abadi"/>
          <w:color w:val="4472C4" w:themeColor="accent1"/>
          <w:sz w:val="24"/>
          <w:szCs w:val="24"/>
          <w:u w:val="single"/>
        </w:rPr>
        <w:t>Miércoles, 08 de noviembre del 2023</w:t>
      </w:r>
    </w:p>
    <w:p w14:paraId="75982553" w14:textId="69C2162F" w:rsidR="00DE57C0" w:rsidRDefault="00DE57C0">
      <w:pPr>
        <w:rPr>
          <w:rFonts w:ascii="Abadi" w:hAnsi="Abadi"/>
          <w:sz w:val="24"/>
          <w:szCs w:val="24"/>
        </w:rPr>
      </w:pPr>
      <w:r w:rsidRPr="00DE57C0">
        <w:rPr>
          <w:rFonts w:ascii="Abadi" w:hAnsi="Abadi"/>
          <w:sz w:val="24"/>
          <w:szCs w:val="24"/>
        </w:rPr>
        <w:t>Reunión Programa Sierra-Mar, Chalacatepec</w:t>
      </w:r>
      <w:r>
        <w:rPr>
          <w:rFonts w:ascii="Abadi" w:hAnsi="Abadi"/>
          <w:sz w:val="24"/>
          <w:szCs w:val="24"/>
        </w:rPr>
        <w:t xml:space="preserve"> 11:00 am- 12:00 pm</w:t>
      </w:r>
    </w:p>
    <w:p w14:paraId="5B615A27" w14:textId="6FDE2143" w:rsidR="00DE57C0" w:rsidRDefault="00DE57C0" w:rsidP="00DE57C0">
      <w:pPr>
        <w:rPr>
          <w:rFonts w:ascii="Abadi" w:hAnsi="Abadi"/>
          <w:sz w:val="24"/>
          <w:szCs w:val="24"/>
        </w:rPr>
      </w:pPr>
      <w:r w:rsidRPr="0033434F">
        <w:rPr>
          <w:noProof/>
        </w:rPr>
        <w:drawing>
          <wp:inline distT="0" distB="0" distL="0" distR="0" wp14:anchorId="44B47E62" wp14:editId="5434EEB8">
            <wp:extent cx="209550" cy="209550"/>
            <wp:effectExtent l="0" t="0" r="0" b="0"/>
            <wp:docPr id="107825232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>Villa Purificación</w:t>
      </w:r>
      <w:r w:rsidR="00D07889">
        <w:rPr>
          <w:rFonts w:ascii="Abadi" w:hAnsi="Abadi"/>
          <w:sz w:val="24"/>
          <w:szCs w:val="24"/>
        </w:rPr>
        <w:t>, Jalisco.</w:t>
      </w:r>
    </w:p>
    <w:p w14:paraId="62F0A345" w14:textId="62D0C8EE" w:rsidR="00DE57C0" w:rsidRDefault="00DE57C0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DE57C0">
        <w:rPr>
          <w:rFonts w:ascii="Abadi" w:hAnsi="Abadi"/>
          <w:color w:val="4472C4" w:themeColor="accent1"/>
          <w:sz w:val="24"/>
          <w:szCs w:val="24"/>
          <w:u w:val="single"/>
        </w:rPr>
        <w:t>Martes, 14 de noviembre de 2023</w:t>
      </w:r>
    </w:p>
    <w:p w14:paraId="23EA94DC" w14:textId="7655B4D5" w:rsidR="00DE57C0" w:rsidRDefault="00DE57C0">
      <w:pPr>
        <w:rPr>
          <w:rFonts w:ascii="Abadi" w:hAnsi="Abadi"/>
          <w:sz w:val="24"/>
          <w:szCs w:val="24"/>
        </w:rPr>
      </w:pPr>
      <w:r w:rsidRPr="00DE57C0">
        <w:rPr>
          <w:rFonts w:ascii="Abadi" w:hAnsi="Abadi"/>
          <w:sz w:val="24"/>
          <w:szCs w:val="24"/>
        </w:rPr>
        <w:t>Sesión del Consejo Consultivo del FEPAJ</w:t>
      </w:r>
      <w:r w:rsidR="00D07889">
        <w:rPr>
          <w:rFonts w:ascii="Abadi" w:hAnsi="Abadi"/>
          <w:sz w:val="24"/>
          <w:szCs w:val="24"/>
        </w:rPr>
        <w:t xml:space="preserve"> </w:t>
      </w:r>
    </w:p>
    <w:p w14:paraId="30A2F613" w14:textId="512A3DD2" w:rsidR="00D07889" w:rsidRDefault="00D07889" w:rsidP="00D07889">
      <w:pPr>
        <w:rPr>
          <w:rFonts w:ascii="Abadi" w:hAnsi="Abadi"/>
          <w:sz w:val="24"/>
          <w:szCs w:val="24"/>
        </w:rPr>
      </w:pPr>
      <w:r w:rsidRPr="0033434F">
        <w:pict w14:anchorId="2BB3385D">
          <v:shape id="Imagen 3" o:spid="_x0000_i1043" type="#_x0000_t75" style="width:16.5pt;height:16.5pt;visibility:visible;mso-wrap-style:square">
            <v:imagedata r:id="rId4" o:title=""/>
          </v:shape>
        </w:pict>
      </w:r>
      <w:r>
        <w:rPr>
          <w:rFonts w:ascii="Abadi" w:hAnsi="Abadi"/>
          <w:sz w:val="24"/>
          <w:szCs w:val="24"/>
        </w:rPr>
        <w:t>Guadalajara, Jalisco.</w:t>
      </w:r>
    </w:p>
    <w:p w14:paraId="0B2357EB" w14:textId="77777777" w:rsidR="00D07889" w:rsidRPr="00D07889" w:rsidRDefault="00D07889" w:rsidP="00D07889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D07889">
        <w:rPr>
          <w:rFonts w:ascii="Abadi" w:hAnsi="Abadi"/>
          <w:color w:val="4472C4" w:themeColor="accent1"/>
          <w:sz w:val="24"/>
          <w:szCs w:val="24"/>
          <w:u w:val="single"/>
        </w:rPr>
        <w:t xml:space="preserve">Miércoles, 15 de noviembre del 2023 </w:t>
      </w:r>
    </w:p>
    <w:p w14:paraId="610E905D" w14:textId="41A2137E" w:rsidR="00D07889" w:rsidRDefault="00D07889" w:rsidP="00D07889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Evento inauguración Sistema bio bolsa Jalisco 10:00 am – 1:00 pm</w:t>
      </w:r>
    </w:p>
    <w:p w14:paraId="2AADE385" w14:textId="35C3E1D6" w:rsidR="00D07889" w:rsidRDefault="00D740CC" w:rsidP="00D07889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D740CC">
        <w:rPr>
          <w:rFonts w:ascii="Abadi" w:hAnsi="Abadi"/>
          <w:color w:val="4472C4" w:themeColor="accent1"/>
          <w:sz w:val="24"/>
          <w:szCs w:val="24"/>
          <w:u w:val="single"/>
        </w:rPr>
        <w:t>Jueves, 16 de noviembre del 2023</w:t>
      </w:r>
    </w:p>
    <w:p w14:paraId="59787FB4" w14:textId="0FA58D80" w:rsidR="00D740CC" w:rsidRPr="00D740CC" w:rsidRDefault="00D740CC" w:rsidP="00D07889">
      <w:pPr>
        <w:rPr>
          <w:rFonts w:ascii="Abadi" w:hAnsi="Abadi"/>
          <w:sz w:val="24"/>
          <w:szCs w:val="24"/>
        </w:rPr>
      </w:pPr>
      <w:r w:rsidRPr="00D740CC">
        <w:rPr>
          <w:rFonts w:ascii="Abadi" w:hAnsi="Abadi"/>
          <w:sz w:val="24"/>
          <w:szCs w:val="24"/>
        </w:rPr>
        <w:t xml:space="preserve">Reunión </w:t>
      </w:r>
      <w:proofErr w:type="spellStart"/>
      <w:r w:rsidRPr="00D740CC">
        <w:rPr>
          <w:rFonts w:ascii="Abadi" w:hAnsi="Abadi"/>
          <w:sz w:val="24"/>
          <w:szCs w:val="24"/>
        </w:rPr>
        <w:t>Four</w:t>
      </w:r>
      <w:proofErr w:type="spellEnd"/>
      <w:r w:rsidRPr="00D740CC">
        <w:rPr>
          <w:rFonts w:ascii="Abadi" w:hAnsi="Abadi"/>
          <w:sz w:val="24"/>
          <w:szCs w:val="24"/>
        </w:rPr>
        <w:t xml:space="preserve"> </w:t>
      </w:r>
      <w:proofErr w:type="spellStart"/>
      <w:r w:rsidRPr="00D740CC">
        <w:rPr>
          <w:rFonts w:ascii="Abadi" w:hAnsi="Abadi"/>
          <w:sz w:val="24"/>
          <w:szCs w:val="24"/>
        </w:rPr>
        <w:t>Seasons</w:t>
      </w:r>
      <w:proofErr w:type="spellEnd"/>
      <w:r>
        <w:rPr>
          <w:rFonts w:ascii="Abadi" w:hAnsi="Abadi"/>
          <w:sz w:val="24"/>
          <w:szCs w:val="24"/>
        </w:rPr>
        <w:t xml:space="preserve"> 2:30 – 3:30 pm</w:t>
      </w:r>
    </w:p>
    <w:p w14:paraId="0933AD05" w14:textId="5AD6BD98" w:rsidR="00D07889" w:rsidRDefault="00D740CC" w:rsidP="00D07889">
      <w:pPr>
        <w:rPr>
          <w:rFonts w:ascii="Abadi" w:hAnsi="Abadi"/>
          <w:sz w:val="24"/>
          <w:szCs w:val="24"/>
        </w:rPr>
      </w:pPr>
      <w:r w:rsidRPr="0033434F">
        <w:pict w14:anchorId="302FA207">
          <v:shape id="Imagen 4" o:spid="_x0000_i1052" type="#_x0000_t75" style="width:16.5pt;height:16.5pt;visibility:visible;mso-wrap-style:square">
            <v:imagedata r:id="rId4" o:title=""/>
          </v:shape>
        </w:pict>
      </w:r>
      <w:r>
        <w:rPr>
          <w:rFonts w:ascii="Abadi" w:hAnsi="Abadi"/>
          <w:sz w:val="24"/>
          <w:szCs w:val="24"/>
        </w:rPr>
        <w:t>La Huerta</w:t>
      </w:r>
      <w:r>
        <w:rPr>
          <w:rFonts w:ascii="Abadi" w:hAnsi="Abadi"/>
          <w:sz w:val="24"/>
          <w:szCs w:val="24"/>
        </w:rPr>
        <w:t>, Jalisco</w:t>
      </w:r>
      <w:r>
        <w:rPr>
          <w:rFonts w:ascii="Abadi" w:hAnsi="Abadi"/>
          <w:sz w:val="24"/>
          <w:szCs w:val="24"/>
        </w:rPr>
        <w:t>.</w:t>
      </w:r>
    </w:p>
    <w:p w14:paraId="0ED6277E" w14:textId="2A301F6A" w:rsidR="00D740CC" w:rsidRPr="00D740CC" w:rsidRDefault="00D740CC" w:rsidP="00D07889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D740CC">
        <w:rPr>
          <w:rFonts w:ascii="Abadi" w:hAnsi="Abadi"/>
          <w:color w:val="4472C4" w:themeColor="accent1"/>
          <w:sz w:val="24"/>
          <w:szCs w:val="24"/>
          <w:u w:val="single"/>
        </w:rPr>
        <w:t>Miércoles, 22 de noviembre del 2023</w:t>
      </w:r>
    </w:p>
    <w:p w14:paraId="7BDF3BE3" w14:textId="60A6B098" w:rsidR="00D740CC" w:rsidRDefault="00D740CC" w:rsidP="00D07889">
      <w:pPr>
        <w:rPr>
          <w:rFonts w:ascii="Abadi" w:hAnsi="Abadi"/>
          <w:sz w:val="24"/>
          <w:szCs w:val="24"/>
        </w:rPr>
      </w:pPr>
      <w:r w:rsidRPr="00D740CC">
        <w:rPr>
          <w:rFonts w:ascii="Abadi" w:hAnsi="Abadi"/>
          <w:sz w:val="24"/>
          <w:szCs w:val="24"/>
        </w:rPr>
        <w:t>Sesión ordinaria del Sub-Consejo Regional Marabasco de la Reserva</w:t>
      </w:r>
      <w:r>
        <w:rPr>
          <w:rFonts w:ascii="Abadi" w:hAnsi="Abadi"/>
          <w:sz w:val="24"/>
          <w:szCs w:val="24"/>
        </w:rPr>
        <w:t xml:space="preserve"> de la Biosfera Sierra de Manantlán 10:30 am -12:00 pm</w:t>
      </w:r>
    </w:p>
    <w:p w14:paraId="6A2485AB" w14:textId="217AC415" w:rsidR="00D740CC" w:rsidRDefault="00D740CC" w:rsidP="00D07889">
      <w:pPr>
        <w:rPr>
          <w:rFonts w:ascii="Abadi" w:hAnsi="Abadi"/>
          <w:sz w:val="24"/>
          <w:szCs w:val="24"/>
        </w:rPr>
      </w:pPr>
      <w:r w:rsidRPr="00D740CC">
        <w:rPr>
          <w:rFonts w:ascii="Abadi" w:hAnsi="Abadi"/>
          <w:sz w:val="24"/>
          <w:szCs w:val="24"/>
        </w:rPr>
        <w:lastRenderedPageBreak/>
        <w:drawing>
          <wp:inline distT="0" distB="0" distL="0" distR="0" wp14:anchorId="125CA58A" wp14:editId="62F8E206">
            <wp:extent cx="209550" cy="209550"/>
            <wp:effectExtent l="0" t="0" r="0" b="0"/>
            <wp:docPr id="194868906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>Casimiro Castillo</w:t>
      </w:r>
      <w:r w:rsidRPr="00D740CC">
        <w:rPr>
          <w:rFonts w:ascii="Abadi" w:hAnsi="Abadi"/>
          <w:sz w:val="24"/>
          <w:szCs w:val="24"/>
        </w:rPr>
        <w:t>, Jalisco</w:t>
      </w:r>
      <w:r>
        <w:rPr>
          <w:rFonts w:ascii="Abadi" w:hAnsi="Abadi"/>
          <w:sz w:val="24"/>
          <w:szCs w:val="24"/>
        </w:rPr>
        <w:t>.</w:t>
      </w:r>
    </w:p>
    <w:p w14:paraId="1D6B7C92" w14:textId="2FCC574A" w:rsidR="00D07889" w:rsidRDefault="00D740CC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Reunión para exponer y presentar la iniciativa de conformación del SIMAR Costa Sur 1:00 – 2:00 pm</w:t>
      </w:r>
    </w:p>
    <w:p w14:paraId="40643D28" w14:textId="67838CBB" w:rsidR="00D740CC" w:rsidRDefault="00D740CC" w:rsidP="00D740CC">
      <w:pPr>
        <w:rPr>
          <w:rFonts w:ascii="Abadi" w:hAnsi="Abadi"/>
          <w:sz w:val="24"/>
          <w:szCs w:val="24"/>
        </w:rPr>
      </w:pPr>
      <w:r w:rsidRPr="0033434F">
        <w:pict w14:anchorId="29351780">
          <v:shape id="Imagen 5" o:spid="_x0000_i1061" type="#_x0000_t75" style="width:16.5pt;height:16.5pt;visibility:visible;mso-wrap-style:square">
            <v:imagedata r:id="rId4" o:title=""/>
          </v:shape>
        </w:pict>
      </w:r>
      <w:r>
        <w:rPr>
          <w:rFonts w:ascii="Abadi" w:hAnsi="Abadi"/>
          <w:sz w:val="24"/>
          <w:szCs w:val="24"/>
        </w:rPr>
        <w:t>Villa Purificación</w:t>
      </w:r>
      <w:r w:rsidRPr="00D740CC">
        <w:rPr>
          <w:rFonts w:ascii="Abadi" w:hAnsi="Abadi"/>
          <w:sz w:val="24"/>
          <w:szCs w:val="24"/>
        </w:rPr>
        <w:t>, Jalisco</w:t>
      </w:r>
      <w:r>
        <w:rPr>
          <w:rFonts w:ascii="Abadi" w:hAnsi="Abadi"/>
          <w:sz w:val="24"/>
          <w:szCs w:val="24"/>
        </w:rPr>
        <w:t>.</w:t>
      </w:r>
    </w:p>
    <w:p w14:paraId="1DDB5B52" w14:textId="0C1B3C7E" w:rsidR="00D740CC" w:rsidRPr="00D740CC" w:rsidRDefault="00D740CC" w:rsidP="00D740CC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D740CC">
        <w:rPr>
          <w:rFonts w:ascii="Abadi" w:hAnsi="Abadi"/>
          <w:color w:val="4472C4" w:themeColor="accent1"/>
          <w:sz w:val="24"/>
          <w:szCs w:val="24"/>
          <w:u w:val="single"/>
        </w:rPr>
        <w:t>Viernes, 24 de noviembre de 2023</w:t>
      </w:r>
    </w:p>
    <w:p w14:paraId="08A60B8B" w14:textId="55FA0F64" w:rsidR="00D740CC" w:rsidRDefault="00D740CC" w:rsidP="00D740CC">
      <w:pPr>
        <w:rPr>
          <w:rFonts w:ascii="Abadi" w:hAnsi="Abadi"/>
          <w:sz w:val="24"/>
          <w:szCs w:val="24"/>
        </w:rPr>
      </w:pPr>
      <w:r w:rsidRPr="00D740CC">
        <w:rPr>
          <w:rFonts w:ascii="Abadi" w:hAnsi="Abadi"/>
          <w:sz w:val="24"/>
          <w:szCs w:val="24"/>
        </w:rPr>
        <w:t xml:space="preserve">Firma de Convenio con </w:t>
      </w:r>
      <w:proofErr w:type="spellStart"/>
      <w:r w:rsidRPr="00D740CC">
        <w:rPr>
          <w:rFonts w:ascii="Abadi" w:hAnsi="Abadi"/>
          <w:sz w:val="24"/>
          <w:szCs w:val="24"/>
        </w:rPr>
        <w:t>Foundation</w:t>
      </w:r>
      <w:proofErr w:type="spellEnd"/>
      <w:r w:rsidRPr="00D740CC">
        <w:rPr>
          <w:rFonts w:ascii="Abadi" w:hAnsi="Abadi"/>
          <w:sz w:val="24"/>
          <w:szCs w:val="24"/>
        </w:rPr>
        <w:t xml:space="preserve"> </w:t>
      </w:r>
      <w:r>
        <w:rPr>
          <w:rFonts w:ascii="Abadi" w:hAnsi="Abadi"/>
          <w:sz w:val="24"/>
          <w:szCs w:val="24"/>
        </w:rPr>
        <w:t>C</w:t>
      </w:r>
      <w:r w:rsidRPr="00D740CC">
        <w:rPr>
          <w:rFonts w:ascii="Abadi" w:hAnsi="Abadi"/>
          <w:sz w:val="24"/>
          <w:szCs w:val="24"/>
        </w:rPr>
        <w:t>areyes</w:t>
      </w:r>
      <w:r>
        <w:rPr>
          <w:rFonts w:ascii="Abadi" w:hAnsi="Abadi"/>
          <w:sz w:val="24"/>
          <w:szCs w:val="24"/>
        </w:rPr>
        <w:t xml:space="preserve"> 11:00 am – 12:00 pm</w:t>
      </w:r>
    </w:p>
    <w:p w14:paraId="16DF94D4" w14:textId="3365FB68" w:rsidR="00D740CC" w:rsidRDefault="00D740CC" w:rsidP="00D740CC">
      <w:pPr>
        <w:rPr>
          <w:rFonts w:ascii="Abadi" w:hAnsi="Abadi"/>
          <w:sz w:val="24"/>
          <w:szCs w:val="24"/>
        </w:rPr>
      </w:pPr>
      <w:r w:rsidRPr="0033434F">
        <w:pict w14:anchorId="1DD6993D">
          <v:shape id="Imagen 6" o:spid="_x0000_i1070" type="#_x0000_t75" style="width:16.5pt;height:16.5pt;visibility:visible;mso-wrap-style:square">
            <v:imagedata r:id="rId4" o:title=""/>
          </v:shape>
        </w:pict>
      </w:r>
      <w:r>
        <w:rPr>
          <w:rFonts w:ascii="Abadi" w:hAnsi="Abadi"/>
          <w:sz w:val="24"/>
          <w:szCs w:val="24"/>
        </w:rPr>
        <w:t>Careyes</w:t>
      </w:r>
      <w:r w:rsidRPr="00D740CC">
        <w:rPr>
          <w:rFonts w:ascii="Abadi" w:hAnsi="Abadi"/>
          <w:sz w:val="24"/>
          <w:szCs w:val="24"/>
        </w:rPr>
        <w:t>, Jalisco</w:t>
      </w:r>
      <w:r>
        <w:rPr>
          <w:rFonts w:ascii="Abadi" w:hAnsi="Abadi"/>
          <w:sz w:val="24"/>
          <w:szCs w:val="24"/>
        </w:rPr>
        <w:t>.</w:t>
      </w:r>
    </w:p>
    <w:p w14:paraId="3A409EDE" w14:textId="056CA3CF" w:rsidR="00D740CC" w:rsidRPr="00D740CC" w:rsidRDefault="00D740CC" w:rsidP="00D740CC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D740CC">
        <w:rPr>
          <w:rFonts w:ascii="Abadi" w:hAnsi="Abadi"/>
          <w:color w:val="4472C4" w:themeColor="accent1"/>
          <w:sz w:val="24"/>
          <w:szCs w:val="24"/>
          <w:u w:val="single"/>
        </w:rPr>
        <w:t>Miércoles, 29 de noviembre de 2023</w:t>
      </w:r>
    </w:p>
    <w:p w14:paraId="0B4EEDC6" w14:textId="494AB68E" w:rsidR="00D740CC" w:rsidRDefault="00D740CC" w:rsidP="00D740CC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Reunión Dirección de Gobernanza Territorial 11:00 am – 12:00 pm</w:t>
      </w:r>
    </w:p>
    <w:p w14:paraId="69CE81F2" w14:textId="70430B07" w:rsidR="00D740CC" w:rsidRDefault="00D740CC" w:rsidP="00D740CC">
      <w:pPr>
        <w:rPr>
          <w:rFonts w:ascii="Abadi" w:hAnsi="Abadi"/>
          <w:sz w:val="24"/>
          <w:szCs w:val="24"/>
        </w:rPr>
      </w:pPr>
      <w:r w:rsidRPr="0033434F">
        <w:rPr>
          <w:noProof/>
        </w:rPr>
        <w:drawing>
          <wp:inline distT="0" distB="0" distL="0" distR="0" wp14:anchorId="4BED4DCD" wp14:editId="717811E2">
            <wp:extent cx="209550" cy="209550"/>
            <wp:effectExtent l="0" t="0" r="0" b="0"/>
            <wp:docPr id="156963115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044">
        <w:rPr>
          <w:rFonts w:ascii="Abadi" w:hAnsi="Abadi"/>
          <w:sz w:val="24"/>
          <w:szCs w:val="24"/>
        </w:rPr>
        <w:t>SEMADET</w:t>
      </w:r>
      <w:r>
        <w:rPr>
          <w:rFonts w:ascii="Abadi" w:hAnsi="Abadi"/>
          <w:sz w:val="24"/>
          <w:szCs w:val="24"/>
        </w:rPr>
        <w:t>.</w:t>
      </w:r>
    </w:p>
    <w:p w14:paraId="13276EF7" w14:textId="77777777" w:rsidR="00D740CC" w:rsidRDefault="00D740CC" w:rsidP="00D740CC">
      <w:pPr>
        <w:rPr>
          <w:rFonts w:ascii="Abadi" w:hAnsi="Abadi"/>
          <w:sz w:val="24"/>
          <w:szCs w:val="24"/>
        </w:rPr>
      </w:pPr>
    </w:p>
    <w:p w14:paraId="3A49E85E" w14:textId="77777777" w:rsidR="00D740CC" w:rsidRPr="00DE57C0" w:rsidRDefault="00D740CC">
      <w:pPr>
        <w:rPr>
          <w:rFonts w:ascii="Abadi" w:hAnsi="Abadi"/>
          <w:sz w:val="24"/>
          <w:szCs w:val="24"/>
        </w:rPr>
      </w:pPr>
    </w:p>
    <w:sectPr w:rsidR="00D740CC" w:rsidRPr="00DE57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08"/>
    <w:rsid w:val="00316044"/>
    <w:rsid w:val="003C2108"/>
    <w:rsid w:val="00D07889"/>
    <w:rsid w:val="00D740CC"/>
    <w:rsid w:val="00D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4433"/>
  <w15:chartTrackingRefBased/>
  <w15:docId w15:val="{47FDEBCE-15A6-409A-9D61-2A59D921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alendario2">
    <w:name w:val="Calendario 2"/>
    <w:basedOn w:val="Tablanormal"/>
    <w:uiPriority w:val="99"/>
    <w:qFormat/>
    <w:rsid w:val="003C2108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es-MX"/>
      <w14:ligatures w14:val="none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1</cp:revision>
  <dcterms:created xsi:type="dcterms:W3CDTF">2024-02-20T17:49:00Z</dcterms:created>
  <dcterms:modified xsi:type="dcterms:W3CDTF">2024-02-20T19:59:00Z</dcterms:modified>
</cp:coreProperties>
</file>